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F916" w14:textId="60AEBD0A" w:rsidR="00B70072" w:rsidRDefault="00B70072" w:rsidP="00B70072">
      <w:pPr>
        <w:spacing w:before="24" w:after="84"/>
        <w:jc w:val="center"/>
        <w:outlineLvl w:val="0"/>
        <w:rPr>
          <w:rFonts w:ascii="Calibri Light" w:eastAsia="Times New Roman" w:hAnsi="Calibri Light" w:cs="Calibri Light"/>
          <w:b/>
          <w:bCs/>
          <w:kern w:val="36"/>
          <w:lang w:eastAsia="es-ES_tradnl"/>
        </w:rPr>
      </w:pPr>
      <w:bookmarkStart w:id="0" w:name="_GoBack"/>
      <w:bookmarkEnd w:id="0"/>
      <w:r w:rsidRPr="00B70072">
        <w:rPr>
          <w:rFonts w:ascii="Calibri Light" w:eastAsia="Times New Roman" w:hAnsi="Calibri Light" w:cs="Calibri Light"/>
          <w:b/>
          <w:bCs/>
          <w:kern w:val="36"/>
          <w:lang w:eastAsia="es-ES_tradnl"/>
        </w:rPr>
        <w:t xml:space="preserve">TÉRMINOS Y CONDICIONES DE USO DE SPECTO </w:t>
      </w:r>
      <w:r w:rsidR="00902650">
        <w:rPr>
          <w:rFonts w:ascii="Calibri Light" w:eastAsia="Times New Roman" w:hAnsi="Calibri Light" w:cs="Calibri Light"/>
          <w:b/>
          <w:bCs/>
          <w:kern w:val="36"/>
          <w:lang w:eastAsia="es-ES_tradnl"/>
        </w:rPr>
        <w:t>GASES DE COMBUSTIÓN DOMÉSTICOS</w:t>
      </w:r>
    </w:p>
    <w:p w14:paraId="1D0FBC92" w14:textId="77777777" w:rsidR="00B70072" w:rsidRPr="00B70072" w:rsidRDefault="00B70072" w:rsidP="00B70072">
      <w:pPr>
        <w:spacing w:before="24" w:after="84"/>
        <w:jc w:val="center"/>
        <w:outlineLvl w:val="0"/>
        <w:rPr>
          <w:rFonts w:ascii="Calibri Light" w:eastAsia="Times New Roman" w:hAnsi="Calibri Light" w:cs="Calibri Light"/>
          <w:b/>
          <w:bCs/>
          <w:kern w:val="36"/>
          <w:lang w:eastAsia="es-ES_tradnl"/>
        </w:rPr>
      </w:pPr>
    </w:p>
    <w:p w14:paraId="7398B667" w14:textId="238351BF"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Antes de proceder a la descarga, instalación y uso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en su dispositivo móvil (Smartphone o Tablet) se recomienda leer detenidamente el presente documento, el cual contiene, entre otros, una descripción de los servicios prestados por la aplicación, las responsabilidades por su uso indebido e información relativa a la recopilación, almacenamiento y tratamiento de datos de los usuarios.</w:t>
      </w:r>
    </w:p>
    <w:p w14:paraId="449A7F75" w14:textId="62E7A90E"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Se entiende que el usuario acepta los términos y condiciones de uso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(en adelante “Términos y Condiciones”) al proceder a la descarga, instalación, acceso y uso de la aplicación.</w:t>
      </w:r>
    </w:p>
    <w:p w14:paraId="76189706" w14:textId="77777777" w:rsidR="00B70072" w:rsidRPr="00B70072" w:rsidRDefault="00B70072" w:rsidP="00B70072">
      <w:pPr>
        <w:numPr>
          <w:ilvl w:val="0"/>
          <w:numId w:val="1"/>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SOBRE LOS SERVICIOS. EMPLEO DE REALIDAD AUMENTADA.</w:t>
      </w:r>
    </w:p>
    <w:p w14:paraId="2866B41F" w14:textId="6F46E45A" w:rsidR="00B70072" w:rsidRPr="00B70072" w:rsidRDefault="009D795C" w:rsidP="00B70072">
      <w:pPr>
        <w:spacing w:after="300"/>
        <w:jc w:val="both"/>
        <w:rPr>
          <w:rFonts w:ascii="Calibri Light" w:eastAsia="Times New Roman" w:hAnsi="Calibri Light" w:cs="Calibri Light"/>
          <w:lang w:eastAsia="es-ES_tradnl"/>
        </w:rPr>
      </w:pPr>
      <w:r>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00B70072" w:rsidRPr="00B70072">
        <w:rPr>
          <w:rFonts w:ascii="Calibri Light" w:eastAsia="Times New Roman" w:hAnsi="Calibri Light" w:cs="Calibri Light"/>
          <w:lang w:eastAsia="es-ES_tradnl"/>
        </w:rPr>
        <w:t xml:space="preserve"> es una aplicación para dispositivos móviles de carácter educativa, dirigida a estudiantes universitarios, creada en el marco del proyecto Fondecyt 11</w:t>
      </w:r>
      <w:r w:rsidR="00B70072">
        <w:rPr>
          <w:rFonts w:ascii="Calibri Light" w:eastAsia="Times New Roman" w:hAnsi="Calibri Light" w:cs="Calibri Light"/>
          <w:lang w:eastAsia="es-ES_tradnl"/>
        </w:rPr>
        <w:t>80619</w:t>
      </w:r>
      <w:r w:rsidR="00B70072" w:rsidRPr="00B70072">
        <w:rPr>
          <w:rFonts w:ascii="Calibri Light" w:eastAsia="Times New Roman" w:hAnsi="Calibri Light" w:cs="Calibri Light"/>
          <w:lang w:eastAsia="es-ES_tradnl"/>
        </w:rPr>
        <w:t xml:space="preserve"> de la Pontificia Universidad Católica de Valparaíso, sobre diseño, validación y evaluación de secuencias de enseñanza de aprendizaje con realidad aumentada para promover visualización, y que es administrada por la Pontificia Universidad Católica de Valparaíso con domicilio en Avenida Brasil, N° 2950, Valparaíso, Chile.</w:t>
      </w:r>
    </w:p>
    <w:p w14:paraId="0718D551" w14:textId="619858B9"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En ella se muestra una secuencia didáctica para la enseñanza y aprendizaje de</w:t>
      </w:r>
      <w:r w:rsidR="009D795C">
        <w:rPr>
          <w:rFonts w:ascii="Calibri Light" w:eastAsia="Times New Roman" w:hAnsi="Calibri Light" w:cs="Calibri Light"/>
          <w:lang w:eastAsia="es-ES_tradnl"/>
        </w:rPr>
        <w:t>l ciclo de Krebs</w:t>
      </w:r>
      <w:r w:rsidRPr="00B70072">
        <w:rPr>
          <w:rFonts w:ascii="Calibri Light" w:eastAsia="Times New Roman" w:hAnsi="Calibri Light" w:cs="Calibri Light"/>
          <w:lang w:eastAsia="es-ES_tradnl"/>
        </w:rPr>
        <w:t xml:space="preserve">. En ella se proponen actividades que buscan que los alumnos logren identificar y aplicar </w:t>
      </w:r>
      <w:r w:rsidR="009D795C">
        <w:rPr>
          <w:rFonts w:ascii="Calibri Light" w:eastAsia="Times New Roman" w:hAnsi="Calibri Light" w:cs="Calibri Light"/>
          <w:lang w:eastAsia="es-ES_tradnl"/>
        </w:rPr>
        <w:t>el ciclo</w:t>
      </w:r>
      <w:r w:rsidRPr="00B70072">
        <w:rPr>
          <w:rFonts w:ascii="Calibri Light" w:eastAsia="Times New Roman" w:hAnsi="Calibri Light" w:cs="Calibri Light"/>
          <w:lang w:eastAsia="es-ES_tradnl"/>
        </w:rPr>
        <w:t xml:space="preserve">, permitiendo, entregar explicaciones a fenómenos o propiedades macroscópicas mediante el estudio de estructura, </w:t>
      </w:r>
      <w:r w:rsidR="009D795C">
        <w:rPr>
          <w:rFonts w:ascii="Calibri Light" w:eastAsia="Times New Roman" w:hAnsi="Calibri Light" w:cs="Calibri Light"/>
          <w:lang w:eastAsia="es-ES_tradnl"/>
        </w:rPr>
        <w:t>formación de ATP, intercambio de energía</w:t>
      </w:r>
      <w:r w:rsidRPr="00B70072">
        <w:rPr>
          <w:rFonts w:ascii="Calibri Light" w:eastAsia="Times New Roman" w:hAnsi="Calibri Light" w:cs="Calibri Light"/>
          <w:lang w:eastAsia="es-ES_tradnl"/>
        </w:rPr>
        <w:t>, entre otr</w:t>
      </w:r>
      <w:r w:rsidR="009D795C">
        <w:rPr>
          <w:rFonts w:ascii="Calibri Light" w:eastAsia="Times New Roman" w:hAnsi="Calibri Light" w:cs="Calibri Light"/>
          <w:lang w:eastAsia="es-ES_tradnl"/>
        </w:rPr>
        <w:t>o</w:t>
      </w:r>
      <w:r w:rsidRPr="00B70072">
        <w:rPr>
          <w:rFonts w:ascii="Calibri Light" w:eastAsia="Times New Roman" w:hAnsi="Calibri Light" w:cs="Calibri Light"/>
          <w:lang w:eastAsia="es-ES_tradnl"/>
        </w:rPr>
        <w:t>s. A través de la realización de las actividades presentadas en la aplicación y que deben ser complementadas con el contenido presente en el cuadernillo de trabajo (descargable desde </w:t>
      </w:r>
      <w:hyperlink r:id="rId5" w:history="1">
        <w:r w:rsidRPr="00B70072">
          <w:rPr>
            <w:rFonts w:ascii="Calibri Light" w:eastAsia="Times New Roman" w:hAnsi="Calibri Light" w:cs="Calibri Light"/>
            <w:u w:val="single"/>
            <w:lang w:eastAsia="es-ES_tradnl"/>
          </w:rPr>
          <w:t>https://specto.pucv.cl/</w:t>
        </w:r>
      </w:hyperlink>
      <w:r w:rsidRPr="00B70072">
        <w:rPr>
          <w:rFonts w:ascii="Calibri Light" w:eastAsia="Times New Roman" w:hAnsi="Calibri Light" w:cs="Calibri Light"/>
          <w:lang w:eastAsia="es-ES_tradnl"/>
        </w:rPr>
        <w:t>), se espera promover competencias de pensamiento científico en relación a los saberes, capacidades y disposiciones frente a los fenómenos a abordar.</w:t>
      </w:r>
    </w:p>
    <w:p w14:paraId="5EBC45E9" w14:textId="315BEE83"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La tecnología empleada en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es en base a marcadores que se encuentran impresos en el cuadernillo de trabajo). Al apuntar con la cámara del Smartphone o Tablet a una marca impresa en dicho cuadernillo se da inicio a una actividad interactiva. Para estos efectos, y con la única finalidad de que el alumnado pueda tener una mejor visualización y comprensión del elemento en estudio, se recurre al uso de realidad aumentada, por lo que se recomienda que la manipulación de la aplicación sea bajo supervisión de un adulto, idealmente un docente del área, toda vez que la misma fue diseñada con la finalidad de ser usada en las clases de ciencias, siendo aquel, por lo demás, la persona idónea para dar respuesta a las diversas inquietudes que les puedan surgir a los alumnos durante el desarrollo de las actividades.</w:t>
      </w:r>
    </w:p>
    <w:p w14:paraId="77D2F267" w14:textId="78D688BA" w:rsidR="00B70072" w:rsidRPr="00B70072" w:rsidRDefault="009D795C" w:rsidP="00B70072">
      <w:pPr>
        <w:spacing w:after="300"/>
        <w:jc w:val="both"/>
        <w:rPr>
          <w:rFonts w:ascii="Calibri Light" w:eastAsia="Times New Roman" w:hAnsi="Calibri Light" w:cs="Calibri Light"/>
          <w:lang w:eastAsia="es-ES_tradnl"/>
        </w:rPr>
      </w:pPr>
      <w:r>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00B70072" w:rsidRPr="00B70072">
        <w:rPr>
          <w:rFonts w:ascii="Calibri Light" w:eastAsia="Times New Roman" w:hAnsi="Calibri Light" w:cs="Calibri Light"/>
          <w:lang w:eastAsia="es-ES_tradnl"/>
        </w:rPr>
        <w:t xml:space="preserve"> no requiere de dispositivos que dificulten o cubran la visión del usuario, como serían lentes de realidad virtual, cascos o cualquier </w:t>
      </w:r>
      <w:r w:rsidR="00B70072" w:rsidRPr="00B70072">
        <w:rPr>
          <w:rFonts w:ascii="Calibri Light" w:eastAsia="Times New Roman" w:hAnsi="Calibri Light" w:cs="Calibri Light"/>
          <w:lang w:eastAsia="es-ES_tradnl"/>
        </w:rPr>
        <w:lastRenderedPageBreak/>
        <w:t>otro equipamiento. Por lo tanto, no hay riesgo de que aquel pueda provocar a terceros o a sí mismo daños físicos por la utilización de la aplicación.</w:t>
      </w:r>
    </w:p>
    <w:p w14:paraId="72AA55CC" w14:textId="77777777" w:rsidR="00B70072" w:rsidRPr="00B70072" w:rsidRDefault="00B70072" w:rsidP="00B70072">
      <w:pPr>
        <w:numPr>
          <w:ilvl w:val="0"/>
          <w:numId w:val="2"/>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USUARIO.</w:t>
      </w:r>
    </w:p>
    <w:p w14:paraId="0BAA6108" w14:textId="4338BCA6"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Para estos efectos, se entenderá por usuario toda persona que descargue, instale, acceda y haga uso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a través de un Smartphone o Tablet.</w:t>
      </w:r>
    </w:p>
    <w:p w14:paraId="2259355E" w14:textId="77777777" w:rsidR="00B70072" w:rsidRPr="00B70072" w:rsidRDefault="00B70072" w:rsidP="00B70072">
      <w:pPr>
        <w:numPr>
          <w:ilvl w:val="0"/>
          <w:numId w:val="3"/>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MENORES DE EDAD.</w:t>
      </w:r>
    </w:p>
    <w:p w14:paraId="5361193C" w14:textId="7DA6C309"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Para acceder y hacer uso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los menores de edad deben contar con la autorización de la persona que, conforme a la legislación del país de su residencia, tenga su representación legal. Se recomienda, además, la supervisión de un adulto mientras se emplea la aplicación, atendida la utilización de realidad aumentada.</w:t>
      </w:r>
    </w:p>
    <w:p w14:paraId="4F11F494" w14:textId="52A82CC1"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Los administradores y creadores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entienden, de buena fe, que quien accede y hace uso de la aplicación es mayor de edad o que, en caso de no serlo, cuenta con el consentimiento de la persona que tiene su representación legal conforme a la legislación del país de su residencia.</w:t>
      </w:r>
    </w:p>
    <w:p w14:paraId="7EE0AD2D" w14:textId="77777777" w:rsidR="00B70072" w:rsidRPr="00B70072" w:rsidRDefault="00B70072" w:rsidP="00B70072">
      <w:pPr>
        <w:numPr>
          <w:ilvl w:val="0"/>
          <w:numId w:val="4"/>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CONDICIONES DE ACCESO A LA APLICACIÓN.</w:t>
      </w:r>
    </w:p>
    <w:p w14:paraId="0C608845" w14:textId="13193D21"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Para poder descargar, instalar, acceder y usar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se requiere que el usuario disponga de un dispositivo móvil y de una red de internet. Los creadores y administradores de la aplicación no se comprometen, bajo ningún respecto, a proporcionar tales dispositivos y red. Además, es necesario que el usuario cuente con una cuenta de Play Store de Google para Android desde la cual se puede proceder a su descarga.</w:t>
      </w:r>
    </w:p>
    <w:p w14:paraId="6E586859" w14:textId="77777777"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El acceso, descarga, instalación y uso de la presente aplicación es gratuito, lo que se entiende sin perjuicio de los pagos que se deban realizar, por concepto de conexión a la red de internet y demás costos asociados, al proveedor de telefonía móvil o telecomunicaciones respectivo, los que son de cargo exclusivo del usuario o, en su caso, de su representante legal.</w:t>
      </w:r>
    </w:p>
    <w:p w14:paraId="50A821C1" w14:textId="77777777" w:rsidR="00B70072" w:rsidRPr="00B70072" w:rsidRDefault="00B70072" w:rsidP="00B70072">
      <w:pPr>
        <w:numPr>
          <w:ilvl w:val="0"/>
          <w:numId w:val="5"/>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PERMISOS O ACCESOS.</w:t>
      </w:r>
    </w:p>
    <w:p w14:paraId="5D23DA07" w14:textId="32108637" w:rsidR="00B70072" w:rsidRPr="00B70072" w:rsidRDefault="009D795C" w:rsidP="00B70072">
      <w:pPr>
        <w:spacing w:after="300"/>
        <w:jc w:val="both"/>
        <w:rPr>
          <w:rFonts w:ascii="Calibri Light" w:eastAsia="Times New Roman" w:hAnsi="Calibri Light" w:cs="Calibri Light"/>
          <w:lang w:eastAsia="es-ES_tradnl"/>
        </w:rPr>
      </w:pPr>
      <w:r>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00B70072" w:rsidRPr="00B70072">
        <w:rPr>
          <w:rFonts w:ascii="Calibri Light" w:eastAsia="Times New Roman" w:hAnsi="Calibri Light" w:cs="Calibri Light"/>
          <w:lang w:eastAsia="es-ES_tradnl"/>
        </w:rPr>
        <w:t xml:space="preserve"> requiere, para su funcionamiento, acceder a la cámara del dispositivo móvil.</w:t>
      </w:r>
    </w:p>
    <w:p w14:paraId="4370347B" w14:textId="77777777"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El usuario o, en caso de ser menor de edad, su representante legal, al descargar, instalar, acceder y hacer uso de la aplicación, está dando su consentimiento en orden a permitir el acceso de la misma a la cámara del Smartphone o Tablet.</w:t>
      </w:r>
    </w:p>
    <w:p w14:paraId="429A28C7" w14:textId="77777777" w:rsidR="00B70072" w:rsidRPr="00B70072" w:rsidRDefault="00B70072" w:rsidP="00B70072">
      <w:pPr>
        <w:numPr>
          <w:ilvl w:val="0"/>
          <w:numId w:val="6"/>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RESPECTO DE LA RECOPILACIÓN Y USO DE DATOS DE LOS USUARIOS.</w:t>
      </w:r>
    </w:p>
    <w:p w14:paraId="2F1B28D2" w14:textId="0D8EAD54"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Los creadores y administradores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están comprometidos con la privacidad de los datos de sus usuarios, es por ello </w:t>
      </w:r>
      <w:proofErr w:type="gramStart"/>
      <w:r w:rsidRPr="00B70072">
        <w:rPr>
          <w:rFonts w:ascii="Calibri Light" w:eastAsia="Times New Roman" w:hAnsi="Calibri Light" w:cs="Calibri Light"/>
          <w:lang w:eastAsia="es-ES_tradnl"/>
        </w:rPr>
        <w:t>que</w:t>
      </w:r>
      <w:proofErr w:type="gramEnd"/>
      <w:r w:rsidRPr="00B70072">
        <w:rPr>
          <w:rFonts w:ascii="Calibri Light" w:eastAsia="Times New Roman" w:hAnsi="Calibri Light" w:cs="Calibri Light"/>
          <w:lang w:eastAsia="es-ES_tradnl"/>
        </w:rPr>
        <w:t xml:space="preserve"> por medio </w:t>
      </w:r>
      <w:r w:rsidRPr="00B70072">
        <w:rPr>
          <w:rFonts w:ascii="Calibri Light" w:eastAsia="Times New Roman" w:hAnsi="Calibri Light" w:cs="Calibri Light"/>
          <w:lang w:eastAsia="es-ES_tradnl"/>
        </w:rPr>
        <w:lastRenderedPageBreak/>
        <w:t>de la presente aplicación NO se recopila, almacena, divulga, ni se trata, información alguna perteneciente a aquellos. De esta forma:</w:t>
      </w:r>
    </w:p>
    <w:p w14:paraId="3FF9C18D" w14:textId="77777777" w:rsidR="00B70072" w:rsidRPr="00B70072" w:rsidRDefault="00B70072" w:rsidP="00B70072">
      <w:pPr>
        <w:numPr>
          <w:ilvl w:val="0"/>
          <w:numId w:val="7"/>
        </w:numPr>
        <w:spacing w:before="100" w:beforeAutospacing="1" w:after="100" w:afterAutospacing="1"/>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No se requiere, para la descarga y uso de la aplicación, ningún tipo de registro, lo que se entiende sin perjuicio de la necesidad de contar con una cuenta de Play Store de Google para Android.</w:t>
      </w:r>
    </w:p>
    <w:p w14:paraId="6B832014" w14:textId="77777777" w:rsidR="00B70072" w:rsidRPr="00B70072" w:rsidRDefault="00B70072" w:rsidP="00B70072">
      <w:pPr>
        <w:numPr>
          <w:ilvl w:val="0"/>
          <w:numId w:val="7"/>
        </w:numPr>
        <w:spacing w:before="100" w:beforeAutospacing="1" w:after="100" w:afterAutospacing="1"/>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No se solicitará, almacenará, tratará ni se divulgará a terceros información personal del usuario que permita su identificación – como su nombre, dirección, edad, cuenta bancaria, entre otros – así como tampoco información de carácter no personal, esto es, aquella que no puede asociarse directamente con una persona determinada, como sería, por ejemplo, su ocupación o país de residencia.</w:t>
      </w:r>
    </w:p>
    <w:p w14:paraId="207281A6" w14:textId="435BABE9" w:rsidR="00B70072" w:rsidRPr="00B70072" w:rsidRDefault="009D795C" w:rsidP="00B70072">
      <w:pPr>
        <w:numPr>
          <w:ilvl w:val="0"/>
          <w:numId w:val="7"/>
        </w:numPr>
        <w:spacing w:before="100" w:beforeAutospacing="1" w:after="100" w:afterAutospacing="1"/>
        <w:jc w:val="both"/>
        <w:rPr>
          <w:rFonts w:ascii="Calibri Light" w:eastAsia="Times New Roman" w:hAnsi="Calibri Light" w:cs="Calibri Light"/>
          <w:lang w:eastAsia="es-ES_tradnl"/>
        </w:rPr>
      </w:pPr>
      <w:r>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00B70072" w:rsidRPr="00B70072">
        <w:rPr>
          <w:rFonts w:ascii="Calibri Light" w:eastAsia="Times New Roman" w:hAnsi="Calibri Light" w:cs="Calibri Light"/>
          <w:lang w:eastAsia="es-ES_tradnl"/>
        </w:rPr>
        <w:t xml:space="preserve"> no tiene acceso al GPS del Smartphone o Tablet, de manera que no accede, almacena ni divulga información sobre su ubicación.</w:t>
      </w:r>
    </w:p>
    <w:p w14:paraId="63E483CF" w14:textId="77777777" w:rsidR="00B70072" w:rsidRPr="00B70072" w:rsidRDefault="00B70072" w:rsidP="00B70072">
      <w:pPr>
        <w:numPr>
          <w:ilvl w:val="0"/>
          <w:numId w:val="7"/>
        </w:numPr>
        <w:spacing w:before="100" w:beforeAutospacing="1" w:after="100" w:afterAutospacing="1"/>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La aplicación no recopila información de manera automática, como sería, por ejemplo, el tipo de dispositivo móvil, dirección IP, sistema operativo del dispositivo móvil, navegadores de internet utilizados. Atendido lo señalado, es que tampoco almacena, trata o divulga tales datos, dado que no cuenta con ellos.</w:t>
      </w:r>
    </w:p>
    <w:p w14:paraId="50A1997B" w14:textId="35E133B4" w:rsidR="00B70072" w:rsidRPr="00B70072" w:rsidRDefault="00B70072" w:rsidP="00B70072">
      <w:pPr>
        <w:numPr>
          <w:ilvl w:val="0"/>
          <w:numId w:val="7"/>
        </w:numPr>
        <w:spacing w:before="100" w:beforeAutospacing="1" w:after="100" w:afterAutospacing="1"/>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A su vez,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no permite que los distintos usuarios interactúen entre sí, ni que los mismos suban o compartan información en la aplicación.</w:t>
      </w:r>
    </w:p>
    <w:p w14:paraId="6289D222" w14:textId="00C74A8E" w:rsidR="00B70072" w:rsidRPr="00B70072" w:rsidRDefault="00B70072" w:rsidP="00B70072">
      <w:pPr>
        <w:numPr>
          <w:ilvl w:val="0"/>
          <w:numId w:val="7"/>
        </w:numPr>
        <w:spacing w:before="100" w:beforeAutospacing="1" w:after="100" w:afterAutospacing="1"/>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Si bien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tiene acceso a la cámara del dispositivo móvil no accede, bajo ningún respecto, a los archivos del usuario, incluyendo sus fotos. En relación a este punto, es necesario señalar que el usuario, a objeto de documentar el avance de su proceso de aprendizaje, tiene la posibilidad de realizar capturas de pantalla, sin embargo, ello no es un servicio proporcionado por la aplicación, sino que corresponde a una función que entregan los dispositivos móviles, de manera que el poder o no realizar tales capturas depende, exclusivamente, de las características del Smartphone o Tablet del usuario. Consecuencialmente, las eventuales capturas de pantalla que el usuario pueda generar, únicamente pueden ser visualizadas y usadas por aquel a través de la carpeta de almacenamiento de su dispositivo móvil, sin que terceros, por medio de la presente aplicación, puedan acceder a las mismas.</w:t>
      </w:r>
    </w:p>
    <w:p w14:paraId="5C4F4302" w14:textId="772330B4"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En concordancia a lo que se expresará en el apartado 7°, todo acto que importe una manipulación indebida de la presente aplicación con el objeto de modificar su funcionalidad a fin de compartir, transmitir o usar información de otros usuarios o de terceros, podrá dar lugar a que se ejerzan las respectivas acciones en contra del infractor o en contra de quien sea legalmente responsable del mismo, quedando libres de toda responsabilidad los creadores y administradores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w:t>
      </w:r>
    </w:p>
    <w:p w14:paraId="67CA89B4" w14:textId="77777777" w:rsidR="00B70072" w:rsidRPr="00B70072" w:rsidRDefault="00B70072" w:rsidP="00B70072">
      <w:pPr>
        <w:numPr>
          <w:ilvl w:val="0"/>
          <w:numId w:val="8"/>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RESPONSABILIDAD DE LOS USUARIOS.</w:t>
      </w:r>
    </w:p>
    <w:p w14:paraId="6011A065" w14:textId="3DBDF1CF" w:rsidR="00B70072" w:rsidRPr="00B70072" w:rsidRDefault="009D795C" w:rsidP="00B70072">
      <w:pPr>
        <w:spacing w:after="300"/>
        <w:jc w:val="both"/>
        <w:rPr>
          <w:rFonts w:ascii="Calibri Light" w:eastAsia="Times New Roman" w:hAnsi="Calibri Light" w:cs="Calibri Light"/>
          <w:lang w:eastAsia="es-ES_tradnl"/>
        </w:rPr>
      </w:pPr>
      <w:r>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00B70072" w:rsidRPr="00B70072">
        <w:rPr>
          <w:rFonts w:ascii="Calibri Light" w:eastAsia="Times New Roman" w:hAnsi="Calibri Light" w:cs="Calibri Light"/>
          <w:lang w:eastAsia="es-ES_tradnl"/>
        </w:rPr>
        <w:t xml:space="preserve"> es una herramienta de apoyo a la docencia, cuyo objeto primordial es que los estudiantes capten de mejor manera</w:t>
      </w:r>
      <w:r w:rsidR="00B70072">
        <w:rPr>
          <w:rFonts w:ascii="Calibri Light" w:eastAsia="Times New Roman" w:hAnsi="Calibri Light" w:cs="Calibri Light"/>
          <w:lang w:eastAsia="es-ES_tradnl"/>
        </w:rPr>
        <w:t xml:space="preserve"> a nivel microscópico y macroscópico la contracción cardiaca</w:t>
      </w:r>
      <w:r w:rsidR="00B70072" w:rsidRPr="00B70072">
        <w:rPr>
          <w:rFonts w:ascii="Calibri Light" w:eastAsia="Times New Roman" w:hAnsi="Calibri Light" w:cs="Calibri Light"/>
          <w:lang w:eastAsia="es-ES_tradnl"/>
        </w:rPr>
        <w:t>; de esta forma, su uso es exclusivamente para fines educativos.</w:t>
      </w:r>
    </w:p>
    <w:p w14:paraId="1F433303" w14:textId="77777777"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lastRenderedPageBreak/>
        <w:t>El acceso y uso de la aplicación y de su contenido debe ser respetuoso del ordenamiento jurídico, la ley, la moral, el orden público y los “Términos y Condiciones”, por tanto, el usuario se compromete a no emplearla para la realización de actividades ilícitas, contrarias al ordenamiento jurídico, constitutivas de delitos y/o que atenten contra los derechos de terceras personas.</w:t>
      </w:r>
    </w:p>
    <w:p w14:paraId="7008B847" w14:textId="77777777"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En concordancia con lo anterior, se prohíbe toda manipulación de la aplicación con el objeto de introducir en ella material o contenido pornográfico, xenófobo, racista, terrorista, que incite de alguna forma al odio, y/o que se considere vejatorio de los derechos humanos. Tampoco se puede, por medio de ella, transmitir publicidad, propaganda o información de cualquier tipo, así como tampoco introducir, transmitir o difundir en la red programas de datos que puedan generar daños en los sistemas informáticos del proveedor de acceso a la red de internet o a terceros usuarios de la misma; y, en general, se prohíbe dar a la aplicación un uso diverso de aquel para el cual fue concebida.</w:t>
      </w:r>
    </w:p>
    <w:p w14:paraId="199272DB" w14:textId="0191E886"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Todo uso indebido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en infracción al ordenamiento jurídico, la ley, la moral, el orden público y los “Términos y Condiciones”, que importe una vulneración de los derechos o intereses de terceras personas, solo podrá generar responsabilidad y sanciones para el usuario infractor y/o para aquellos que son legalmente responsables del mismo, quedando, en consecuencia, libres de toda responsabilidad los creadores y administradores de la presente aplicación. Conforme a lo expresado, los afectados podrán ejercer, para la defensa de sus derechos o intereses, todas las acciones y recursos contemplados en el ordenamiento jurídico respectivo, y que estimen pertinentes, en contra del infractor y/o en contra la persona que, según la ley, debe responder por él, sin perjuicio de las acciones y recursos conferidos a los titulares de la aplicación por la vulneración y uso malicioso de la misma.</w:t>
      </w:r>
    </w:p>
    <w:p w14:paraId="224D072A" w14:textId="77777777"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El usuario o, en su caso, su representante legal, es responsable del acceso y uso de la aplicación a través del Smartphone o Tablet de su propiedad por parte de terceras personas.</w:t>
      </w:r>
    </w:p>
    <w:p w14:paraId="0018944D" w14:textId="77777777" w:rsidR="00B70072" w:rsidRPr="00B70072" w:rsidRDefault="00B70072" w:rsidP="00B70072">
      <w:pPr>
        <w:numPr>
          <w:ilvl w:val="0"/>
          <w:numId w:val="9"/>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EXCLUSIÓN DE RESPONSABILIDAD POR FALTA DISPONIBILIDAD DEL SERVICIO OFRECIDO.</w:t>
      </w:r>
    </w:p>
    <w:p w14:paraId="49FE10BC" w14:textId="686CCA03"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Los creadores y administradores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garantizan única y exclusivamente la aptitud de la aplicación para el servicio que ofrece y para el sistema operativo para el cual ha sido desarrollada. No se asegura, bajo ningún respecto, el poder acceder al servicio ofrecido cuando ello dependa de circunstancias ajenas al control de aquellos, como son el buen funcionamiento del dispositivo móvil en que se instale la aplicación y/o la disponibilidad de la red de internet a que tenga acceso el usuario. Atendido lo señalado, los creadores y administradores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quedan libres de toda responsabilidad por los daños y perjuicios derivados de la falta de acceso al contenido de la aplicación o de defectos en su funcionamiento y que sean una consecuencia de la falla o defectos del Smartphone o Tablet mediante el cual se accede a la misma y/o de la red de internet.</w:t>
      </w:r>
    </w:p>
    <w:p w14:paraId="32D4D012" w14:textId="700A0D67" w:rsid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lastRenderedPageBreak/>
        <w:t xml:space="preserve">A su vez, los creadores y administradores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se reservan la facultad de suspender o hacer cesar, cuando lo estimen pertinente, los servicios de la aplicación mediante su retiro temporal o permanente del sistema, sin que los usuarios tengan derecho a reclamar algún tipo de indemnización derivado de ello.</w:t>
      </w:r>
    </w:p>
    <w:p w14:paraId="143946CD" w14:textId="77777777" w:rsidR="00A97965" w:rsidRPr="00B70072" w:rsidRDefault="00A97965" w:rsidP="00B70072">
      <w:pPr>
        <w:spacing w:after="300"/>
        <w:jc w:val="both"/>
        <w:rPr>
          <w:rFonts w:ascii="Calibri Light" w:eastAsia="Times New Roman" w:hAnsi="Calibri Light" w:cs="Calibri Light"/>
          <w:lang w:eastAsia="es-ES_tradnl"/>
        </w:rPr>
      </w:pPr>
    </w:p>
    <w:p w14:paraId="293F0680" w14:textId="77777777" w:rsidR="00B70072" w:rsidRPr="00B70072" w:rsidRDefault="00B70072" w:rsidP="00B70072">
      <w:pPr>
        <w:numPr>
          <w:ilvl w:val="0"/>
          <w:numId w:val="10"/>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DESCARGA DE OTRAS APLICACIONES.</w:t>
      </w:r>
    </w:p>
    <w:p w14:paraId="71E92CAC" w14:textId="40738FE9" w:rsidR="00B70072" w:rsidRPr="00B70072" w:rsidRDefault="009D795C" w:rsidP="00B70072">
      <w:pPr>
        <w:spacing w:after="300"/>
        <w:jc w:val="both"/>
        <w:rPr>
          <w:rFonts w:ascii="Calibri Light" w:eastAsia="Times New Roman" w:hAnsi="Calibri Light" w:cs="Calibri Light"/>
          <w:lang w:eastAsia="es-ES_tradnl"/>
        </w:rPr>
      </w:pPr>
      <w:r>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00B70072" w:rsidRPr="00B70072">
        <w:rPr>
          <w:rFonts w:ascii="Calibri Light" w:eastAsia="Times New Roman" w:hAnsi="Calibri Light" w:cs="Calibri Light"/>
          <w:lang w:eastAsia="es-ES_tradnl"/>
        </w:rPr>
        <w:t xml:space="preserve"> es independiente de cualquier otra aplicación, por lo que su uso no se encuentra supeditado a que se deban descargar otras aplicaciones, sean o no de propiedad de los mismos creadores y/o administradores. Con todo, para acceder a ella se requiere tener acceso a la Play Store de Google para Android.</w:t>
      </w:r>
    </w:p>
    <w:p w14:paraId="1963A9F7" w14:textId="77777777" w:rsidR="00B70072" w:rsidRPr="00B70072" w:rsidRDefault="00B70072" w:rsidP="00B70072">
      <w:pPr>
        <w:numPr>
          <w:ilvl w:val="0"/>
          <w:numId w:val="11"/>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ACTUALIZACIONES.</w:t>
      </w:r>
    </w:p>
    <w:p w14:paraId="1F7C165D" w14:textId="2D6752A9"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Con el objeto de mejorar la funcionalidad de la aplicación puede ser necesario que la misma se actualice. Por tanto, se entiende que el usuario accede a descargar e instalar las actualizaciones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aún de forma automática.</w:t>
      </w:r>
    </w:p>
    <w:p w14:paraId="7672B903" w14:textId="77777777" w:rsidR="00B70072" w:rsidRPr="00B70072" w:rsidRDefault="00B70072" w:rsidP="00B70072">
      <w:pPr>
        <w:numPr>
          <w:ilvl w:val="0"/>
          <w:numId w:val="12"/>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USO DE LA BATERÍA.</w:t>
      </w:r>
    </w:p>
    <w:p w14:paraId="2A309004" w14:textId="77777777"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Se advierte que al emplear el recurso de realidad aumentada esta aplicación puede reducir considerablemente el consumo diario y normal de la batería.</w:t>
      </w:r>
    </w:p>
    <w:p w14:paraId="2411C0E5" w14:textId="77777777" w:rsidR="00B70072" w:rsidRPr="00B70072" w:rsidRDefault="00B70072" w:rsidP="00B70072">
      <w:pPr>
        <w:numPr>
          <w:ilvl w:val="0"/>
          <w:numId w:val="13"/>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COOKIES.</w:t>
      </w:r>
    </w:p>
    <w:p w14:paraId="5821EA0E" w14:textId="3EA4A676" w:rsidR="00B70072" w:rsidRPr="00B70072" w:rsidRDefault="009D795C" w:rsidP="00B70072">
      <w:pPr>
        <w:spacing w:after="300"/>
        <w:jc w:val="both"/>
        <w:rPr>
          <w:rFonts w:ascii="Calibri Light" w:eastAsia="Times New Roman" w:hAnsi="Calibri Light" w:cs="Calibri Light"/>
          <w:lang w:eastAsia="es-ES_tradnl"/>
        </w:rPr>
      </w:pPr>
      <w:r>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00B70072" w:rsidRPr="00B70072">
        <w:rPr>
          <w:rFonts w:ascii="Calibri Light" w:eastAsia="Times New Roman" w:hAnsi="Calibri Light" w:cs="Calibri Light"/>
          <w:lang w:eastAsia="es-ES_tradnl"/>
        </w:rPr>
        <w:t xml:space="preserve"> no hace uso de cookies.</w:t>
      </w:r>
    </w:p>
    <w:p w14:paraId="281D0543" w14:textId="77777777" w:rsidR="00B70072" w:rsidRPr="00B70072" w:rsidRDefault="00B70072" w:rsidP="00B70072">
      <w:pPr>
        <w:numPr>
          <w:ilvl w:val="0"/>
          <w:numId w:val="14"/>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MODIFICACIONES A LOS TÉRMINOS Y CONDICIONES.</w:t>
      </w:r>
    </w:p>
    <w:p w14:paraId="7C5F9D93" w14:textId="134F85EE"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Los creadores y administradores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están conscientes de que las aplicaciones móviles se desarrollan en un mercado globalizado, en donde cada país entrega un marco legal diverso al cual deben sujetarse las mismas; normativa que, por lo demás, está sujeta a una constante evolución. De esta forma, resulta necesario que los “Términos y Condiciones” se adapten a la legislación de los diversos países en los cuales se quiera o pretenda insertar la aplicación, así como también a los diversos cambios que dicha normativa puede tener.</w:t>
      </w:r>
    </w:p>
    <w:p w14:paraId="7B2D001E" w14:textId="471951DB"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Dado lo anterior, se hace constar que los “Términos y Condiciones” pueden requerir, ha futuro, de ciertas modificaciones, las que serán informadas mediante mensajes en la página web de la aplicación (</w:t>
      </w:r>
      <w:hyperlink r:id="rId6" w:history="1">
        <w:r w:rsidRPr="00B70072">
          <w:rPr>
            <w:rFonts w:ascii="Calibri Light" w:eastAsia="Times New Roman" w:hAnsi="Calibri Light" w:cs="Calibri Light"/>
            <w:u w:val="single"/>
            <w:lang w:eastAsia="es-ES_tradnl"/>
          </w:rPr>
          <w:t>https://specto.pucv.cl/</w:t>
        </w:r>
      </w:hyperlink>
      <w:r w:rsidRPr="00B70072">
        <w:rPr>
          <w:rFonts w:ascii="Calibri Light" w:eastAsia="Times New Roman" w:hAnsi="Calibri Light" w:cs="Calibri Light"/>
          <w:lang w:eastAsia="es-ES_tradnl"/>
        </w:rPr>
        <w:t xml:space="preserve">) y en la plataforma Play Store de Google para Android, de modo que se recomienda al usuario hacer una revisión periódica de tales sitios web a fin de verificar la existencia de posibles cambios en los “Términos y Condiciones”. Las modificaciones se entenderán aceptadas por el solo hecho de continuar usando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con todo, el usuario es plenamente libre de no aceptarlas, para lo cual solo deberá proceder a desinstalar la aplicación. La desinstalación es libre para el usuario, no generándole costos ni </w:t>
      </w:r>
      <w:r w:rsidRPr="00B70072">
        <w:rPr>
          <w:rFonts w:ascii="Calibri Light" w:eastAsia="Times New Roman" w:hAnsi="Calibri Light" w:cs="Calibri Light"/>
          <w:lang w:eastAsia="es-ES_tradnl"/>
        </w:rPr>
        <w:lastRenderedPageBreak/>
        <w:t>responsabilidades de ningún tipo. Desde la desinstalación el usuario deja de tener carácter de tal.</w:t>
      </w:r>
    </w:p>
    <w:p w14:paraId="086A7883" w14:textId="77777777" w:rsidR="00B70072" w:rsidRPr="00B70072" w:rsidRDefault="00B70072" w:rsidP="00B70072">
      <w:pPr>
        <w:numPr>
          <w:ilvl w:val="0"/>
          <w:numId w:val="15"/>
        </w:numPr>
        <w:spacing w:before="150" w:after="150"/>
        <w:jc w:val="both"/>
        <w:outlineLvl w:val="2"/>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CONTACTO.</w:t>
      </w:r>
    </w:p>
    <w:p w14:paraId="779DE592" w14:textId="3283EC98" w:rsidR="00B70072" w:rsidRPr="00B70072" w:rsidRDefault="00B70072" w:rsidP="00B70072">
      <w:pPr>
        <w:spacing w:after="300"/>
        <w:jc w:val="both"/>
        <w:rPr>
          <w:rFonts w:ascii="Calibri Light" w:eastAsia="Times New Roman" w:hAnsi="Calibri Light" w:cs="Calibri Light"/>
          <w:lang w:eastAsia="es-ES_tradnl"/>
        </w:rPr>
      </w:pPr>
      <w:r w:rsidRPr="00B70072">
        <w:rPr>
          <w:rFonts w:ascii="Calibri Light" w:eastAsia="Times New Roman" w:hAnsi="Calibri Light" w:cs="Calibri Light"/>
          <w:lang w:eastAsia="es-ES_tradnl"/>
        </w:rPr>
        <w:t xml:space="preserve">Frente a cualquier inquietud puede ponerse en contacto con los creadores y administradores de </w:t>
      </w:r>
      <w:r w:rsidR="009D795C">
        <w:rPr>
          <w:rFonts w:ascii="Calibri Light" w:eastAsia="Times New Roman" w:hAnsi="Calibri Light" w:cs="Calibri Light"/>
          <w:lang w:eastAsia="es-ES_tradnl"/>
        </w:rPr>
        <w:t xml:space="preserve">SPECTO </w:t>
      </w:r>
      <w:r w:rsidR="00902650">
        <w:rPr>
          <w:rFonts w:ascii="Calibri Light" w:eastAsia="Times New Roman" w:hAnsi="Calibri Light" w:cs="Calibri Light"/>
          <w:lang w:eastAsia="es-ES_tradnl"/>
        </w:rPr>
        <w:t>GASES DE COMBUSTIÓN DOMÉSTICOS</w:t>
      </w:r>
      <w:r w:rsidRPr="00B70072">
        <w:rPr>
          <w:rFonts w:ascii="Calibri Light" w:eastAsia="Times New Roman" w:hAnsi="Calibri Light" w:cs="Calibri Light"/>
          <w:lang w:eastAsia="es-ES_tradnl"/>
        </w:rPr>
        <w:t xml:space="preserve"> a través del siguiente correo electrónico: </w:t>
      </w:r>
      <w:hyperlink r:id="rId7" w:history="1">
        <w:r w:rsidRPr="00B70072">
          <w:rPr>
            <w:rFonts w:ascii="Calibri Light" w:eastAsia="Times New Roman" w:hAnsi="Calibri Light" w:cs="Calibri Light"/>
            <w:u w:val="single"/>
            <w:lang w:eastAsia="es-ES_tradnl"/>
          </w:rPr>
          <w:t>centro.costadigital@pucv.cl</w:t>
        </w:r>
      </w:hyperlink>
      <w:r w:rsidRPr="00B70072">
        <w:rPr>
          <w:rFonts w:ascii="Calibri Light" w:eastAsia="Times New Roman" w:hAnsi="Calibri Light" w:cs="Calibri Light"/>
          <w:lang w:eastAsia="es-ES_tradnl"/>
        </w:rPr>
        <w:t>,</w:t>
      </w:r>
    </w:p>
    <w:p w14:paraId="30A0768B" w14:textId="77777777" w:rsidR="00E52602" w:rsidRPr="00B70072" w:rsidRDefault="00E52602">
      <w:pPr>
        <w:rPr>
          <w:rFonts w:ascii="Calibri Light" w:hAnsi="Calibri Light" w:cs="Calibri Light"/>
        </w:rPr>
      </w:pPr>
    </w:p>
    <w:sectPr w:rsidR="00E52602" w:rsidRPr="00B700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DEB"/>
    <w:multiLevelType w:val="multilevel"/>
    <w:tmpl w:val="064E60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F55DE"/>
    <w:multiLevelType w:val="multilevel"/>
    <w:tmpl w:val="F926C0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A6613"/>
    <w:multiLevelType w:val="multilevel"/>
    <w:tmpl w:val="8C40E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F057A"/>
    <w:multiLevelType w:val="multilevel"/>
    <w:tmpl w:val="7C880D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CE285E"/>
    <w:multiLevelType w:val="multilevel"/>
    <w:tmpl w:val="A23083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451F"/>
    <w:multiLevelType w:val="multilevel"/>
    <w:tmpl w:val="08283C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7A06F0"/>
    <w:multiLevelType w:val="multilevel"/>
    <w:tmpl w:val="AC18B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C04966"/>
    <w:multiLevelType w:val="multilevel"/>
    <w:tmpl w:val="040CBB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054203"/>
    <w:multiLevelType w:val="multilevel"/>
    <w:tmpl w:val="3FC864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5D4000"/>
    <w:multiLevelType w:val="multilevel"/>
    <w:tmpl w:val="ED8A6D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2C6D0C"/>
    <w:multiLevelType w:val="multilevel"/>
    <w:tmpl w:val="66E03DF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42646E"/>
    <w:multiLevelType w:val="multilevel"/>
    <w:tmpl w:val="5564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E3D65"/>
    <w:multiLevelType w:val="multilevel"/>
    <w:tmpl w:val="177A00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D21F1D"/>
    <w:multiLevelType w:val="multilevel"/>
    <w:tmpl w:val="A64E88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632B81"/>
    <w:multiLevelType w:val="multilevel"/>
    <w:tmpl w:val="64F47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6"/>
  </w:num>
  <w:num w:numId="3">
    <w:abstractNumId w:val="2"/>
  </w:num>
  <w:num w:numId="4">
    <w:abstractNumId w:val="4"/>
  </w:num>
  <w:num w:numId="5">
    <w:abstractNumId w:val="12"/>
  </w:num>
  <w:num w:numId="6">
    <w:abstractNumId w:val="7"/>
  </w:num>
  <w:num w:numId="7">
    <w:abstractNumId w:val="11"/>
  </w:num>
  <w:num w:numId="8">
    <w:abstractNumId w:val="0"/>
  </w:num>
  <w:num w:numId="9">
    <w:abstractNumId w:val="1"/>
  </w:num>
  <w:num w:numId="10">
    <w:abstractNumId w:val="3"/>
  </w:num>
  <w:num w:numId="11">
    <w:abstractNumId w:val="8"/>
  </w:num>
  <w:num w:numId="12">
    <w:abstractNumId w:val="13"/>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72"/>
    <w:rsid w:val="002F21C2"/>
    <w:rsid w:val="003143CE"/>
    <w:rsid w:val="00902650"/>
    <w:rsid w:val="009811B3"/>
    <w:rsid w:val="009D795C"/>
    <w:rsid w:val="00A97965"/>
    <w:rsid w:val="00B70072"/>
    <w:rsid w:val="00E526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BC8C"/>
  <w15:chartTrackingRefBased/>
  <w15:docId w15:val="{11AA925E-2703-DA47-BDAF-2905A29E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B70072"/>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3">
    <w:name w:val="heading 3"/>
    <w:basedOn w:val="Normal"/>
    <w:link w:val="Ttulo3Car"/>
    <w:uiPriority w:val="9"/>
    <w:qFormat/>
    <w:rsid w:val="00B70072"/>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072"/>
    <w:rPr>
      <w:rFonts w:ascii="Times New Roman" w:eastAsia="Times New Roman" w:hAnsi="Times New Roman" w:cs="Times New Roman"/>
      <w:b/>
      <w:bCs/>
      <w:kern w:val="36"/>
      <w:sz w:val="48"/>
      <w:szCs w:val="48"/>
      <w:lang w:eastAsia="es-ES_tradnl"/>
    </w:rPr>
  </w:style>
  <w:style w:type="character" w:customStyle="1" w:styleId="Ttulo3Car">
    <w:name w:val="Título 3 Car"/>
    <w:basedOn w:val="Fuentedeprrafopredeter"/>
    <w:link w:val="Ttulo3"/>
    <w:uiPriority w:val="9"/>
    <w:rsid w:val="00B70072"/>
    <w:rPr>
      <w:rFonts w:ascii="Times New Roman" w:eastAsia="Times New Roman" w:hAnsi="Times New Roman" w:cs="Times New Roman"/>
      <w:b/>
      <w:bCs/>
      <w:sz w:val="27"/>
      <w:szCs w:val="27"/>
      <w:lang w:eastAsia="es-ES_tradnl"/>
    </w:rPr>
  </w:style>
  <w:style w:type="character" w:styleId="Textoennegrita">
    <w:name w:val="Strong"/>
    <w:basedOn w:val="Fuentedeprrafopredeter"/>
    <w:uiPriority w:val="22"/>
    <w:qFormat/>
    <w:rsid w:val="00B70072"/>
    <w:rPr>
      <w:b/>
      <w:bCs/>
    </w:rPr>
  </w:style>
  <w:style w:type="character" w:customStyle="1" w:styleId="apple-converted-space">
    <w:name w:val="apple-converted-space"/>
    <w:basedOn w:val="Fuentedeprrafopredeter"/>
    <w:rsid w:val="00B70072"/>
  </w:style>
  <w:style w:type="paragraph" w:styleId="NormalWeb">
    <w:name w:val="Normal (Web)"/>
    <w:basedOn w:val="Normal"/>
    <w:uiPriority w:val="99"/>
    <w:semiHidden/>
    <w:unhideWhenUsed/>
    <w:rsid w:val="00B70072"/>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B700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6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o.costadigital@pucv.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cto.pucv.cl/" TargetMode="External"/><Relationship Id="rId5" Type="http://schemas.openxmlformats.org/officeDocument/2006/relationships/hyperlink" Target="https://specto.pucv.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2283</Words>
  <Characters>12559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Merino</dc:creator>
  <cp:keywords/>
  <dc:description/>
  <cp:lastModifiedBy>Sonia Pino Espinoza</cp:lastModifiedBy>
  <cp:revision>2</cp:revision>
  <dcterms:created xsi:type="dcterms:W3CDTF">2024-01-09T12:50:00Z</dcterms:created>
  <dcterms:modified xsi:type="dcterms:W3CDTF">2024-01-09T12:50:00Z</dcterms:modified>
</cp:coreProperties>
</file>